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711BD" w14:textId="2782EA15" w:rsidR="006641B1" w:rsidRDefault="006641B1" w:rsidP="006641B1">
      <w:pPr>
        <w:rPr>
          <w:rFonts w:ascii="Calibri" w:hAnsi="Calibri" w:cs="Calibri"/>
        </w:rPr>
      </w:pPr>
      <w:r>
        <w:rPr>
          <w:rFonts w:ascii="Calibri" w:hAnsi="Calibri" w:cs="Calibri"/>
        </w:rPr>
        <w:t>SLGL. 8/15</w:t>
      </w:r>
    </w:p>
    <w:p w14:paraId="59D054B4" w14:textId="0CB4267A" w:rsidR="006641B1" w:rsidRPr="002C79E7" w:rsidRDefault="006641B1" w:rsidP="006641B1">
      <w:pPr>
        <w:spacing w:after="0" w:line="240" w:lineRule="auto"/>
        <w:ind w:firstLine="708"/>
        <w:jc w:val="both"/>
        <w:rPr>
          <w:rFonts w:ascii="Times New Roman" w:eastAsia="Times New Roman" w:hAnsi="Times New Roman" w:cs="Times New Roman"/>
          <w:color w:val="000000"/>
          <w:kern w:val="0"/>
          <w:sz w:val="24"/>
          <w:szCs w:val="24"/>
          <w:lang w:eastAsia="hr-HR"/>
          <w14:ligatures w14:val="none"/>
        </w:rPr>
      </w:pPr>
      <w:r w:rsidRPr="002C79E7">
        <w:rPr>
          <w:rFonts w:ascii="Times New Roman" w:eastAsia="Times New Roman" w:hAnsi="Times New Roman" w:cs="Times New Roman"/>
          <w:color w:val="000000"/>
          <w:kern w:val="0"/>
          <w:sz w:val="24"/>
          <w:szCs w:val="24"/>
          <w:lang w:eastAsia="hr-HR"/>
          <w14:ligatures w14:val="none"/>
        </w:rPr>
        <w:t xml:space="preserve">Na temelju članka 6. stavka 1. i 2. Zakona o savjetima mladih ("Narodne novine", broj 41/14 i 83/23), te članka 34. Statuta Općine Bilje  („Službeni glasnik Općine Bilje“, broj :5/13., 3/14.,  2/18., - 3/18 pročišćen tekst, 2/20., 2./21, 7/23. i pročišćen tekst 16/23), Općinsko  vijeće Općine Bilje na </w:t>
      </w:r>
      <w:r>
        <w:rPr>
          <w:rFonts w:ascii="Times New Roman" w:eastAsia="Times New Roman" w:hAnsi="Times New Roman" w:cs="Times New Roman"/>
          <w:color w:val="000000"/>
          <w:kern w:val="0"/>
          <w:sz w:val="24"/>
          <w:szCs w:val="24"/>
          <w:lang w:eastAsia="hr-HR"/>
          <w14:ligatures w14:val="none"/>
        </w:rPr>
        <w:t>5.</w:t>
      </w:r>
      <w:r w:rsidRPr="002C79E7">
        <w:rPr>
          <w:rFonts w:ascii="Times New Roman" w:eastAsia="Times New Roman" w:hAnsi="Times New Roman" w:cs="Times New Roman"/>
          <w:color w:val="000000"/>
          <w:kern w:val="0"/>
          <w:sz w:val="24"/>
          <w:szCs w:val="24"/>
          <w:lang w:eastAsia="hr-HR"/>
          <w14:ligatures w14:val="none"/>
        </w:rPr>
        <w:t xml:space="preserve">  sjednici održanoj Bilje</w:t>
      </w:r>
      <w:r>
        <w:rPr>
          <w:rFonts w:ascii="Times New Roman" w:eastAsia="Times New Roman" w:hAnsi="Times New Roman" w:cs="Times New Roman"/>
          <w:color w:val="000000"/>
          <w:kern w:val="0"/>
          <w:sz w:val="24"/>
          <w:szCs w:val="24"/>
          <w:lang w:eastAsia="hr-HR"/>
          <w14:ligatures w14:val="none"/>
        </w:rPr>
        <w:t xml:space="preserve"> 09.12.</w:t>
      </w:r>
      <w:r w:rsidRPr="002C79E7">
        <w:rPr>
          <w:rFonts w:ascii="Times New Roman" w:eastAsia="Times New Roman" w:hAnsi="Times New Roman" w:cs="Times New Roman"/>
          <w:color w:val="000000"/>
          <w:kern w:val="0"/>
          <w:sz w:val="24"/>
          <w:szCs w:val="24"/>
          <w:lang w:eastAsia="hr-HR"/>
          <w14:ligatures w14:val="none"/>
        </w:rPr>
        <w:t xml:space="preserve"> </w:t>
      </w:r>
      <w:r w:rsidR="00ED1AF6">
        <w:rPr>
          <w:rFonts w:ascii="Times New Roman" w:eastAsia="Times New Roman" w:hAnsi="Times New Roman" w:cs="Times New Roman"/>
          <w:color w:val="000000"/>
          <w:kern w:val="0"/>
          <w:sz w:val="24"/>
          <w:szCs w:val="24"/>
          <w:lang w:eastAsia="hr-HR"/>
          <w14:ligatures w14:val="none"/>
        </w:rPr>
        <w:t>2</w:t>
      </w:r>
      <w:r w:rsidRPr="002C79E7">
        <w:rPr>
          <w:rFonts w:ascii="Times New Roman" w:eastAsia="Times New Roman" w:hAnsi="Times New Roman" w:cs="Times New Roman"/>
          <w:color w:val="000000"/>
          <w:kern w:val="0"/>
          <w:sz w:val="24"/>
          <w:szCs w:val="24"/>
          <w:lang w:eastAsia="hr-HR"/>
          <w14:ligatures w14:val="none"/>
        </w:rPr>
        <w:t>025. godine, donijelo je</w:t>
      </w:r>
    </w:p>
    <w:p w14:paraId="284E5D73" w14:textId="77777777" w:rsidR="006641B1" w:rsidRPr="002C79E7" w:rsidRDefault="006641B1" w:rsidP="006641B1">
      <w:pPr>
        <w:autoSpaceDE w:val="0"/>
        <w:autoSpaceDN w:val="0"/>
        <w:adjustRightInd w:val="0"/>
        <w:spacing w:after="0" w:line="240" w:lineRule="auto"/>
        <w:ind w:firstLine="708"/>
        <w:jc w:val="right"/>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ab/>
        <w:t xml:space="preserve"> </w:t>
      </w:r>
    </w:p>
    <w:p w14:paraId="6163D95F"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4E96EE1F"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8"/>
          <w:szCs w:val="28"/>
          <w14:ligatures w14:val="none"/>
        </w:rPr>
      </w:pPr>
      <w:r w:rsidRPr="002C79E7">
        <w:rPr>
          <w:rFonts w:ascii="Times New Roman" w:hAnsi="Times New Roman" w:cs="Times New Roman"/>
          <w:b/>
          <w:bCs/>
          <w:color w:val="000000"/>
          <w:kern w:val="0"/>
          <w:sz w:val="28"/>
          <w:szCs w:val="28"/>
          <w14:ligatures w14:val="none"/>
        </w:rPr>
        <w:t xml:space="preserve">ODLUKU </w:t>
      </w:r>
    </w:p>
    <w:p w14:paraId="0F3A0896"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8"/>
          <w:szCs w:val="28"/>
          <w14:ligatures w14:val="none"/>
        </w:rPr>
      </w:pPr>
      <w:r w:rsidRPr="002C79E7">
        <w:rPr>
          <w:rFonts w:ascii="Times New Roman" w:hAnsi="Times New Roman" w:cs="Times New Roman"/>
          <w:b/>
          <w:bCs/>
          <w:color w:val="000000"/>
          <w:kern w:val="0"/>
          <w:sz w:val="28"/>
          <w:szCs w:val="28"/>
          <w14:ligatures w14:val="none"/>
        </w:rPr>
        <w:t xml:space="preserve">o osnivanju  Savjeta mladih Općine Bilje </w:t>
      </w:r>
    </w:p>
    <w:p w14:paraId="4068167E"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7433BBDC"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7FBAC9D3" w14:textId="77777777" w:rsidR="006641B1" w:rsidRPr="002C79E7" w:rsidRDefault="006641B1" w:rsidP="006641B1">
      <w:pPr>
        <w:numPr>
          <w:ilvl w:val="0"/>
          <w:numId w:val="1"/>
        </w:numPr>
        <w:autoSpaceDE w:val="0"/>
        <w:autoSpaceDN w:val="0"/>
        <w:adjustRightInd w:val="0"/>
        <w:spacing w:after="0" w:line="240" w:lineRule="auto"/>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OPĆE ODREDBE</w:t>
      </w:r>
    </w:p>
    <w:p w14:paraId="3BDD9ADD" w14:textId="77777777" w:rsidR="006641B1" w:rsidRPr="002C79E7" w:rsidRDefault="006641B1" w:rsidP="006641B1">
      <w:pPr>
        <w:autoSpaceDE w:val="0"/>
        <w:autoSpaceDN w:val="0"/>
        <w:adjustRightInd w:val="0"/>
        <w:spacing w:after="0" w:line="240" w:lineRule="auto"/>
        <w:ind w:left="1080"/>
        <w:rPr>
          <w:rFonts w:ascii="Times New Roman" w:hAnsi="Times New Roman" w:cs="Times New Roman"/>
          <w:color w:val="000000"/>
          <w:kern w:val="0"/>
          <w:sz w:val="24"/>
          <w:szCs w:val="24"/>
          <w14:ligatures w14:val="none"/>
        </w:rPr>
      </w:pPr>
    </w:p>
    <w:p w14:paraId="3F8AE9D3"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1.</w:t>
      </w:r>
    </w:p>
    <w:p w14:paraId="4F391FD0"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5D86586F"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Ovom Odlukom se uređuje osnivanje Savjeta mladih Općine Bilje (u daljnjem tekstu: Savjet mladih), broj članova Savjeta mladih, načinu izbora članova Savjeta mladih, rokovima provedbe izbora za članove i zamjenike članova Savjeta mladih, radnom tijelu Općinskog vijeća, koje provjerava valjanost kandidatura i izrađuje listu valjanih kandidatura, načinu utjecaja Savjeta mladih na rad Općinskog vijeća u postupku donošenja odluka i drugih akata od neposrednog interesa za mlade i u vezi s mladima, načinu financiranja rada i programa Savjeta mladih, te osiguravanje prostornih i drugih uvjeta za rad Savjeta mladih, pravu na naknadu troškova za sudjelovanje u radu, suradnju s drugim vijećima mladih, kao i ostala pitanja od značaja za rad Savjeta mladih. </w:t>
      </w:r>
    </w:p>
    <w:p w14:paraId="05FB8D6B"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1E6CF559"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Mladi, u smislu ove Odluke, su osobe s prebivalištem na području Općine Bilje u dobi od petnaest (15) do trideset (30) godina života. </w:t>
      </w:r>
    </w:p>
    <w:p w14:paraId="550D2901"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74EAE4C0"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Izrazi koji se koriste u ovoj Odluci, a imaju rodno značenje koriste se neutralno, a odnose se jednako na muški i ženski rod.</w:t>
      </w:r>
    </w:p>
    <w:p w14:paraId="72568E56"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7D9F6B5B"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2.</w:t>
      </w:r>
    </w:p>
    <w:p w14:paraId="67E67479"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0F0F2DE3"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Savjet mladih je Savjetodavno tijelo Općinskog vijeća Općine Bilje, koje promiče i zagovara prava, potrebe i interese mladih na lokalnoj razini. </w:t>
      </w:r>
    </w:p>
    <w:p w14:paraId="54600E78"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0417E37F"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Članovi Savjeta  ne mogu istovremeno biti vijećnici Općinskog vijeća Općine Bilje. </w:t>
      </w:r>
    </w:p>
    <w:p w14:paraId="237F20B5"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w:t>
      </w:r>
    </w:p>
    <w:p w14:paraId="5F16819D"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7D775745" w14:textId="77777777" w:rsidR="006641B1" w:rsidRPr="002C79E7" w:rsidRDefault="006641B1" w:rsidP="006641B1">
      <w:pPr>
        <w:numPr>
          <w:ilvl w:val="0"/>
          <w:numId w:val="1"/>
        </w:num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 xml:space="preserve">SASTAV SAVJETA MLADIH </w:t>
      </w:r>
    </w:p>
    <w:p w14:paraId="665C0034" w14:textId="77777777" w:rsidR="006641B1" w:rsidRPr="002C79E7" w:rsidRDefault="006641B1" w:rsidP="006641B1">
      <w:pPr>
        <w:autoSpaceDE w:val="0"/>
        <w:autoSpaceDN w:val="0"/>
        <w:adjustRightInd w:val="0"/>
        <w:spacing w:after="0" w:line="240" w:lineRule="auto"/>
        <w:ind w:left="1080"/>
        <w:jc w:val="both"/>
        <w:rPr>
          <w:rFonts w:ascii="Times New Roman" w:hAnsi="Times New Roman" w:cs="Times New Roman"/>
          <w:color w:val="000000"/>
          <w:kern w:val="0"/>
          <w:sz w:val="24"/>
          <w:szCs w:val="24"/>
          <w14:ligatures w14:val="none"/>
        </w:rPr>
      </w:pPr>
    </w:p>
    <w:p w14:paraId="7280BAC1" w14:textId="77777777" w:rsidR="006641B1" w:rsidRPr="002C79E7" w:rsidRDefault="006641B1" w:rsidP="006641B1">
      <w:pPr>
        <w:autoSpaceDE w:val="0"/>
        <w:autoSpaceDN w:val="0"/>
        <w:adjustRightInd w:val="0"/>
        <w:spacing w:after="0" w:line="240" w:lineRule="auto"/>
        <w:ind w:left="1080"/>
        <w:jc w:val="both"/>
        <w:rPr>
          <w:rFonts w:ascii="Times New Roman" w:hAnsi="Times New Roman" w:cs="Times New Roman"/>
          <w:color w:val="000000"/>
          <w:kern w:val="0"/>
          <w:sz w:val="24"/>
          <w:szCs w:val="24"/>
          <w14:ligatures w14:val="none"/>
        </w:rPr>
      </w:pPr>
    </w:p>
    <w:p w14:paraId="4F898595"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3.</w:t>
      </w:r>
    </w:p>
    <w:p w14:paraId="69D68E8D"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6727A6DD"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b/>
          <w:bCs/>
          <w:color w:val="000000"/>
          <w:kern w:val="0"/>
          <w:sz w:val="24"/>
          <w:szCs w:val="24"/>
          <w14:ligatures w14:val="none"/>
        </w:rPr>
        <w:t>Savjet mladih ima tri člana,</w:t>
      </w:r>
      <w:r w:rsidRPr="002C79E7">
        <w:rPr>
          <w:rFonts w:ascii="Times New Roman" w:hAnsi="Times New Roman" w:cs="Times New Roman"/>
          <w:color w:val="000000"/>
          <w:kern w:val="0"/>
          <w:sz w:val="24"/>
          <w:szCs w:val="24"/>
          <w14:ligatures w14:val="none"/>
        </w:rPr>
        <w:t xml:space="preserve"> uključujući predsjednika i zamjenika predsjednika Savjeta. </w:t>
      </w:r>
    </w:p>
    <w:p w14:paraId="77395ED9"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6EF8A09E" w14:textId="77777777" w:rsidR="006641B1" w:rsidRPr="002C79E7" w:rsidRDefault="006641B1" w:rsidP="006641B1">
      <w:pPr>
        <w:numPr>
          <w:ilvl w:val="0"/>
          <w:numId w:val="1"/>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b/>
          <w:bCs/>
          <w:color w:val="000000"/>
          <w:kern w:val="0"/>
          <w:sz w:val="24"/>
          <w:szCs w:val="24"/>
          <w14:ligatures w14:val="none"/>
        </w:rPr>
        <w:t xml:space="preserve">IZBOR ČLANOVA SAVJETA MLADIH </w:t>
      </w:r>
    </w:p>
    <w:p w14:paraId="5336BBEB" w14:textId="77777777" w:rsidR="006641B1" w:rsidRPr="002C79E7" w:rsidRDefault="006641B1" w:rsidP="006641B1">
      <w:pPr>
        <w:autoSpaceDE w:val="0"/>
        <w:autoSpaceDN w:val="0"/>
        <w:adjustRightInd w:val="0"/>
        <w:spacing w:after="0" w:line="240" w:lineRule="auto"/>
        <w:ind w:left="1080"/>
        <w:jc w:val="both"/>
        <w:rPr>
          <w:rFonts w:ascii="Times New Roman" w:hAnsi="Times New Roman" w:cs="Times New Roman"/>
          <w:color w:val="000000"/>
          <w:kern w:val="0"/>
          <w:sz w:val="24"/>
          <w:szCs w:val="24"/>
          <w14:ligatures w14:val="none"/>
        </w:rPr>
      </w:pPr>
    </w:p>
    <w:p w14:paraId="75D3FD36"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lastRenderedPageBreak/>
        <w:t>Članak 4.</w:t>
      </w:r>
    </w:p>
    <w:p w14:paraId="60A5EE76"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58BA09CB"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Općinsko vijeće Općine Bilje  pokreće postupak izbora članova Savjeta javnim pozivom.</w:t>
      </w:r>
    </w:p>
    <w:p w14:paraId="7416A448"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23A961CF"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3419FB39"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Javni poziv objavljuje se na mrežnoj stranici Općine Bilje  i oglasnim pločama, a najmanje sadrži: </w:t>
      </w:r>
    </w:p>
    <w:p w14:paraId="63C775F3"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opis postupka izbora sukladno ovoj Odluci, </w:t>
      </w:r>
    </w:p>
    <w:p w14:paraId="7604C69D"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uvjete za isticanje kandidatura propisane ovom Odlukom, </w:t>
      </w:r>
    </w:p>
    <w:p w14:paraId="30445EFC"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rokove za prijavu i rokove u kojima će biti provedena provjera zadovoljavanja </w:t>
      </w:r>
    </w:p>
    <w:p w14:paraId="49FCBD64"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formalnih uvjeta prijavljenih kandidata </w:t>
      </w:r>
    </w:p>
    <w:p w14:paraId="7FFA88FB"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te izbor članova i zamjenika članova Savjeta mladih. </w:t>
      </w:r>
    </w:p>
    <w:p w14:paraId="4965F55A"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67825463"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Kandidature za članove Savjeta mladih  temeljem javnog poziva za isticanje kandidatura ističu udruge koje su sukladno statutu ciljno i prema djelatnostima opredijeljene za rad s mladima i za mlade, učenička vijeća, studentski zborovi, mladež političkih stranaka, sindikalnih ili strukovnih organizacija u Republici Hrvatskoj </w:t>
      </w:r>
      <w:r w:rsidRPr="002C79E7">
        <w:rPr>
          <w:rFonts w:ascii="Times New Roman" w:hAnsi="Times New Roman" w:cs="Times New Roman"/>
          <w:b/>
          <w:bCs/>
          <w:color w:val="000000"/>
          <w:kern w:val="0"/>
          <w:sz w:val="24"/>
          <w:szCs w:val="24"/>
          <w14:ligatures w14:val="none"/>
        </w:rPr>
        <w:t>i neformalne skupine mladih.</w:t>
      </w:r>
      <w:r w:rsidRPr="002C79E7">
        <w:rPr>
          <w:rFonts w:ascii="Times New Roman" w:hAnsi="Times New Roman" w:cs="Times New Roman"/>
          <w:color w:val="000000"/>
          <w:kern w:val="0"/>
          <w:sz w:val="24"/>
          <w:szCs w:val="24"/>
          <w14:ligatures w14:val="none"/>
        </w:rPr>
        <w:t xml:space="preserve"> </w:t>
      </w:r>
    </w:p>
    <w:p w14:paraId="0DEC39E0"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3A750D08"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Kad je predlagatelj neformalna skupina mladih, ona mora biti </w:t>
      </w:r>
      <w:r w:rsidRPr="002C79E7">
        <w:rPr>
          <w:rFonts w:ascii="Times New Roman" w:hAnsi="Times New Roman" w:cs="Times New Roman"/>
          <w:b/>
          <w:bCs/>
          <w:color w:val="000000"/>
          <w:kern w:val="0"/>
          <w:sz w:val="24"/>
          <w:szCs w:val="24"/>
          <w14:ligatures w14:val="none"/>
        </w:rPr>
        <w:t>skupina od najmanje 5</w:t>
      </w:r>
      <w:r w:rsidRPr="002C79E7">
        <w:rPr>
          <w:rFonts w:ascii="Times New Roman" w:hAnsi="Times New Roman" w:cs="Times New Roman"/>
          <w:color w:val="000000"/>
          <w:kern w:val="0"/>
          <w:sz w:val="24"/>
          <w:szCs w:val="24"/>
          <w14:ligatures w14:val="none"/>
        </w:rPr>
        <w:t xml:space="preserve"> mladih s područja Općine Bilje. </w:t>
      </w:r>
    </w:p>
    <w:p w14:paraId="3781D0C3"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0A328F0D" w14:textId="77777777" w:rsidR="006641B1"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50A6A0C4"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5.</w:t>
      </w:r>
    </w:p>
    <w:p w14:paraId="23725E24"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759243DF"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Prijedlog kandidata podnosi se Komisiji za izbor i imenovanje Općinskog vijeća Općine Bilje  u roku od 15 dana od dana objave javnog poziva na mrežnoj stranici Općine i oglasnim pločama. </w:t>
      </w:r>
    </w:p>
    <w:p w14:paraId="0742B614"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254FDEAE"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Prijedlog mora sadržavati: ime i prezime kandidata, datume rođenja, prebivalište i izjavu predloženog kandidata da prihvaća kandidaturu za člana Savjeta mladih, obrazloženje prijedloga i mora biti ovjeren od ovlaštene osobe predlagatelja. </w:t>
      </w:r>
    </w:p>
    <w:p w14:paraId="041E82A5"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2186A7B8"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Jedan predlagatelj može predložiti najviše 3 kandidata. </w:t>
      </w:r>
    </w:p>
    <w:p w14:paraId="45DD0507"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4B16A673"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Komisija za izbor i imenovanje obavlja formalnu provjeru kandidata, te u roku od 15 dana od isteka roka za podnošenje prijava sastavlja izvješće o provjeri formalnih uvjeta, te utvrđuje popis važećih kandidatura.</w:t>
      </w:r>
    </w:p>
    <w:p w14:paraId="3EFC5980"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w:t>
      </w:r>
    </w:p>
    <w:p w14:paraId="72026787"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Izvješće o provjeri formalnih uvjeta i popis važećih kandidatura dostavljaju se Općinskom vijeću, te se objavljuju na mrežnoj stranici i oglasnim pločama Općine Bilje </w:t>
      </w:r>
      <w:bookmarkStart w:id="0" w:name="_Hlk209678302"/>
    </w:p>
    <w:p w14:paraId="614A92B0"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p>
    <w:p w14:paraId="04EA5277" w14:textId="77777777" w:rsidR="006641B1" w:rsidRPr="003A674A" w:rsidRDefault="006641B1" w:rsidP="006641B1">
      <w:pPr>
        <w:tabs>
          <w:tab w:val="left" w:pos="3969"/>
          <w:tab w:val="left" w:pos="4111"/>
        </w:tabs>
        <w:jc w:val="center"/>
        <w:rPr>
          <w:rFonts w:ascii="Times New Roman" w:hAnsi="Times New Roman" w:cs="Times New Roman"/>
          <w:b/>
          <w:bCs/>
          <w:kern w:val="0"/>
          <w14:ligatures w14:val="none"/>
        </w:rPr>
      </w:pPr>
      <w:r w:rsidRPr="003A674A">
        <w:rPr>
          <w:rFonts w:ascii="Times New Roman" w:hAnsi="Times New Roman" w:cs="Times New Roman"/>
          <w:b/>
          <w:bCs/>
          <w:kern w:val="0"/>
          <w14:ligatures w14:val="none"/>
        </w:rPr>
        <w:t>Članak 6.</w:t>
      </w:r>
    </w:p>
    <w:p w14:paraId="2C6A619E" w14:textId="77777777" w:rsidR="006641B1" w:rsidRPr="003A674A" w:rsidRDefault="006641B1" w:rsidP="006641B1">
      <w:pPr>
        <w:shd w:val="clear" w:color="auto" w:fill="FFFFFF"/>
        <w:ind w:firstLine="708"/>
        <w:jc w:val="both"/>
        <w:textAlignment w:val="baseline"/>
        <w:rPr>
          <w:rFonts w:ascii="Times New Roman" w:hAnsi="Times New Roman" w:cs="Times New Roman"/>
          <w:kern w:val="0"/>
          <w14:ligatures w14:val="none"/>
        </w:rPr>
      </w:pPr>
      <w:r w:rsidRPr="003A674A">
        <w:rPr>
          <w:rFonts w:ascii="Times New Roman" w:hAnsi="Times New Roman" w:cs="Times New Roman"/>
          <w:kern w:val="0"/>
          <w14:ligatures w14:val="none"/>
        </w:rPr>
        <w:t>U slučaju da na javni poziv ne pristigne najmanje 3 važeće kandidature javni poziv za isticanje kandidatura ponovit će se najkasnije u roku šest mjeseci od dana objave prethodnog javnog poziva.</w:t>
      </w:r>
    </w:p>
    <w:p w14:paraId="082FC1B2" w14:textId="77777777" w:rsidR="006641B1" w:rsidRPr="003A674A" w:rsidRDefault="006641B1" w:rsidP="006641B1">
      <w:pPr>
        <w:shd w:val="clear" w:color="auto" w:fill="FFFFFF"/>
        <w:ind w:firstLine="709"/>
        <w:jc w:val="both"/>
        <w:textAlignment w:val="baseline"/>
        <w:rPr>
          <w:rFonts w:ascii="Times New Roman" w:hAnsi="Times New Roman" w:cs="Times New Roman"/>
          <w:kern w:val="0"/>
          <w14:ligatures w14:val="none"/>
        </w:rPr>
      </w:pPr>
      <w:r w:rsidRPr="003A674A">
        <w:rPr>
          <w:rFonts w:ascii="Times New Roman" w:hAnsi="Times New Roman" w:cs="Times New Roman"/>
          <w:kern w:val="0"/>
          <w14:ligatures w14:val="none"/>
        </w:rPr>
        <w:t>Javni pozivi za isticanje kandidatura ponavljat će se sukladno stavku 1. ovoga članka do konstituiranja Savjeta.</w:t>
      </w:r>
    </w:p>
    <w:p w14:paraId="2B266E3B"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7.</w:t>
      </w:r>
    </w:p>
    <w:p w14:paraId="7C5F997C"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7A9011E5" w14:textId="77777777" w:rsidR="006641B1" w:rsidRPr="002C79E7" w:rsidRDefault="006641B1" w:rsidP="006641B1">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Općinsko vijeće Općine Bilje  na prvoj sjednici nakon objave popisa važećih kandidatura raspravlja izvješće o provjeri formalnih uvjeta i s popisa važećih kandidatura za članove  Savjeta mladih javnim glasovanjem bira članove Savjeta mladih.</w:t>
      </w:r>
    </w:p>
    <w:p w14:paraId="040B751B" w14:textId="77777777" w:rsidR="006641B1" w:rsidRPr="002C79E7" w:rsidRDefault="006641B1" w:rsidP="006641B1">
      <w:pPr>
        <w:spacing w:after="0"/>
        <w:ind w:firstLine="709"/>
        <w:jc w:val="both"/>
        <w:rPr>
          <w:rFonts w:ascii="Times New Roman" w:hAnsi="Times New Roman" w:cs="Times New Roman"/>
          <w:kern w:val="0"/>
          <w14:ligatures w14:val="none"/>
        </w:rPr>
      </w:pPr>
    </w:p>
    <w:p w14:paraId="46984A79" w14:textId="77777777" w:rsidR="006641B1" w:rsidRPr="002C79E7" w:rsidRDefault="006641B1" w:rsidP="006641B1">
      <w:pPr>
        <w:spacing w:after="0"/>
        <w:ind w:firstLine="709"/>
        <w:jc w:val="both"/>
        <w:rPr>
          <w:rFonts w:ascii="Times New Roman" w:hAnsi="Times New Roman" w:cs="Times New Roman"/>
          <w:b/>
          <w:bCs/>
          <w:kern w:val="0"/>
          <w14:ligatures w14:val="none"/>
        </w:rPr>
      </w:pPr>
      <w:r w:rsidRPr="002C79E7">
        <w:rPr>
          <w:rFonts w:ascii="Times New Roman" w:hAnsi="Times New Roman" w:cs="Times New Roman"/>
          <w:kern w:val="0"/>
          <w14:ligatures w14:val="none"/>
        </w:rPr>
        <w:t xml:space="preserve">Glasovanje se obavlja pojedinačno za svakog kandidata s Popisa važećih kandidatura </w:t>
      </w:r>
      <w:r w:rsidRPr="002C79E7">
        <w:rPr>
          <w:rFonts w:ascii="Times New Roman" w:hAnsi="Times New Roman" w:cs="Times New Roman"/>
          <w:b/>
          <w:bCs/>
          <w:kern w:val="0"/>
          <w14:ligatures w14:val="none"/>
        </w:rPr>
        <w:t>prema abecednom redu.</w:t>
      </w:r>
    </w:p>
    <w:p w14:paraId="5B6DF09A" w14:textId="77777777" w:rsidR="006641B1" w:rsidRPr="002C79E7" w:rsidRDefault="006641B1" w:rsidP="006641B1">
      <w:pPr>
        <w:spacing w:after="0"/>
        <w:ind w:firstLine="709"/>
        <w:jc w:val="both"/>
        <w:rPr>
          <w:rFonts w:ascii="Times New Roman" w:hAnsi="Times New Roman" w:cs="Times New Roman"/>
          <w:kern w:val="0"/>
          <w14:ligatures w14:val="none"/>
        </w:rPr>
      </w:pPr>
    </w:p>
    <w:p w14:paraId="23B42C53" w14:textId="77777777" w:rsidR="006641B1" w:rsidRPr="002C79E7" w:rsidRDefault="006641B1" w:rsidP="006641B1">
      <w:pPr>
        <w:ind w:firstLine="708"/>
        <w:jc w:val="both"/>
        <w:rPr>
          <w:rFonts w:ascii="Times New Roman" w:hAnsi="Times New Roman" w:cs="Times New Roman"/>
          <w:kern w:val="0"/>
          <w14:ligatures w14:val="none"/>
        </w:rPr>
      </w:pPr>
      <w:r w:rsidRPr="002C79E7">
        <w:rPr>
          <w:rFonts w:ascii="Times New Roman" w:hAnsi="Times New Roman" w:cs="Times New Roman"/>
          <w:kern w:val="0"/>
          <w14:ligatures w14:val="none"/>
        </w:rPr>
        <w:t>Prilikom glasovanja iz prethodnog stavka vijećnik može glasovati: „ZA“ najviše 3 kandidata koliko ih se i bira.</w:t>
      </w:r>
    </w:p>
    <w:p w14:paraId="5215209A" w14:textId="77777777" w:rsidR="006641B1" w:rsidRPr="002C79E7" w:rsidRDefault="006641B1" w:rsidP="006641B1">
      <w:pPr>
        <w:ind w:firstLine="708"/>
        <w:jc w:val="both"/>
        <w:rPr>
          <w:rFonts w:ascii="Times New Roman" w:hAnsi="Times New Roman" w:cs="Times New Roman"/>
          <w:kern w:val="0"/>
          <w14:ligatures w14:val="none"/>
        </w:rPr>
      </w:pPr>
      <w:r w:rsidRPr="002C79E7">
        <w:rPr>
          <w:rFonts w:ascii="Times New Roman" w:hAnsi="Times New Roman" w:cs="Times New Roman"/>
          <w:kern w:val="0"/>
          <w14:ligatures w14:val="none"/>
        </w:rPr>
        <w:t xml:space="preserve">Za članove Savjeta su izabrani kandidati koji su po rang listi ukupno dobivenih glasova poredani od rednog broja 1 do 3. </w:t>
      </w:r>
    </w:p>
    <w:p w14:paraId="0F90937B" w14:textId="77777777" w:rsidR="006641B1" w:rsidRPr="002C79E7" w:rsidRDefault="006641B1" w:rsidP="006641B1">
      <w:pPr>
        <w:ind w:firstLine="708"/>
        <w:jc w:val="both"/>
        <w:rPr>
          <w:rFonts w:ascii="Times New Roman" w:hAnsi="Times New Roman" w:cs="Times New Roman"/>
          <w:kern w:val="0"/>
          <w14:ligatures w14:val="none"/>
        </w:rPr>
      </w:pPr>
      <w:r w:rsidRPr="002C79E7">
        <w:rPr>
          <w:rFonts w:ascii="Times New Roman" w:hAnsi="Times New Roman" w:cs="Times New Roman"/>
          <w:kern w:val="0"/>
          <w14:ligatures w14:val="none"/>
        </w:rPr>
        <w:t>U slučaju da nije moguće izabrati Savjet zbog dva ili više kandidata s jednakim brojem glasova, glasovanje se ponavlja za izbor kandidata do punog broja članova Savjeta između onih kandidata koji u prvom krugu nisu izabrani jer su imali jednak broj glasova. Glasovanje se ponavlja dok se ne izaberu svi članovi Savjeta.</w:t>
      </w:r>
    </w:p>
    <w:p w14:paraId="38769FDD"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Rezultati izbora za članove i zamjenike članova Savjeta mladih objavljuju se na mrežnoj stranici i oglasnim pločama Općine Bilje</w:t>
      </w:r>
    </w:p>
    <w:p w14:paraId="39DFB462"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w:t>
      </w:r>
    </w:p>
    <w:p w14:paraId="5617D7EF"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6BC3DED6" w14:textId="77777777" w:rsidR="006641B1" w:rsidRPr="002C79E7" w:rsidRDefault="006641B1" w:rsidP="006641B1">
      <w:pPr>
        <w:numPr>
          <w:ilvl w:val="0"/>
          <w:numId w:val="1"/>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b/>
          <w:bCs/>
          <w:color w:val="000000"/>
          <w:kern w:val="0"/>
          <w:sz w:val="24"/>
          <w:szCs w:val="24"/>
          <w14:ligatures w14:val="none"/>
        </w:rPr>
        <w:t xml:space="preserve">KONSTITUIRANJE SAVJETA MLADIH </w:t>
      </w:r>
    </w:p>
    <w:p w14:paraId="5448B0FA" w14:textId="77777777" w:rsidR="006641B1" w:rsidRPr="002C79E7" w:rsidRDefault="006641B1" w:rsidP="006641B1">
      <w:pPr>
        <w:autoSpaceDE w:val="0"/>
        <w:autoSpaceDN w:val="0"/>
        <w:adjustRightInd w:val="0"/>
        <w:spacing w:after="0" w:line="240" w:lineRule="auto"/>
        <w:ind w:left="1080"/>
        <w:jc w:val="both"/>
        <w:rPr>
          <w:rFonts w:ascii="Times New Roman" w:hAnsi="Times New Roman" w:cs="Times New Roman"/>
          <w:color w:val="000000"/>
          <w:kern w:val="0"/>
          <w:sz w:val="24"/>
          <w:szCs w:val="24"/>
          <w14:ligatures w14:val="none"/>
        </w:rPr>
      </w:pPr>
    </w:p>
    <w:p w14:paraId="03BA3CC4"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1AB9EBCB"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8.</w:t>
      </w:r>
    </w:p>
    <w:p w14:paraId="69979440"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771F3C5B"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Konstituirajuća sjednica Savjeta mladih održava se u roku od 30 dana od dana objave rezultata izbora i njome do izbora predsjednika Savjeta mladih predsjedava predsjednik Općinskog vijeća. </w:t>
      </w:r>
    </w:p>
    <w:p w14:paraId="045B587D"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3F5E5667"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Na konstituirajućoj sjednici mora biti nazočna većina članova Savjeta mladih. </w:t>
      </w:r>
    </w:p>
    <w:p w14:paraId="21258097"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36C2EC29"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6EEAA96C"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9.</w:t>
      </w:r>
    </w:p>
    <w:p w14:paraId="3B728DD8"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34B869D1" w14:textId="77777777" w:rsidR="006641B1" w:rsidRPr="002C79E7" w:rsidRDefault="006641B1" w:rsidP="006641B1">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Savjet mladih konstituiran je izborom predsjednika Savjeta mladih. </w:t>
      </w:r>
    </w:p>
    <w:p w14:paraId="21C0424E" w14:textId="77777777" w:rsidR="006641B1" w:rsidRPr="002C79E7" w:rsidRDefault="006641B1" w:rsidP="006641B1">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p>
    <w:p w14:paraId="67BC79D5" w14:textId="77777777" w:rsidR="006641B1" w:rsidRPr="002C79E7" w:rsidRDefault="006641B1" w:rsidP="006641B1">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Obavijest o konstituiranju Savjeta mladih objavljuje se na mrežnoj stranici Općine Bilje  </w:t>
      </w:r>
    </w:p>
    <w:p w14:paraId="449AD5DE" w14:textId="77777777" w:rsidR="006641B1" w:rsidRPr="002C79E7" w:rsidRDefault="006641B1" w:rsidP="006641B1">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p>
    <w:p w14:paraId="030B784C" w14:textId="77777777" w:rsidR="006641B1" w:rsidRPr="002C79E7" w:rsidRDefault="006641B1" w:rsidP="006641B1">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Predsjednika i zamjenika predsjednika Savjeta mladih biraju i razrješuju članovi Savjeta mladih većinom glasova svih članova. </w:t>
      </w:r>
    </w:p>
    <w:p w14:paraId="6A12BC7F"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6BD63984"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Ako Savjet mladih ne izabere predsjednika, odnosno se ne konstituira u roku od 30 dana od dana proglašenja službenih rezultata, </w:t>
      </w:r>
      <w:r w:rsidRPr="002C79E7">
        <w:rPr>
          <w:rFonts w:ascii="Times New Roman" w:hAnsi="Times New Roman" w:cs="Times New Roman"/>
          <w:b/>
          <w:bCs/>
          <w:color w:val="000000"/>
          <w:kern w:val="0"/>
          <w:sz w:val="24"/>
          <w:szCs w:val="24"/>
          <w14:ligatures w14:val="none"/>
        </w:rPr>
        <w:t>Općinsko vijeće objavit će novi javni poziv za izbor članova i zamjenika članova Savjeta mladih.</w:t>
      </w:r>
      <w:r w:rsidRPr="002C79E7">
        <w:rPr>
          <w:rFonts w:ascii="Times New Roman" w:hAnsi="Times New Roman" w:cs="Times New Roman"/>
          <w:color w:val="000000"/>
          <w:kern w:val="0"/>
          <w:sz w:val="24"/>
          <w:szCs w:val="24"/>
          <w14:ligatures w14:val="none"/>
        </w:rPr>
        <w:t xml:space="preserve"> </w:t>
      </w:r>
    </w:p>
    <w:p w14:paraId="14696495"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2A4463B3" w14:textId="77777777" w:rsidR="006641B1" w:rsidRPr="002C79E7" w:rsidRDefault="006641B1" w:rsidP="006641B1">
      <w:pPr>
        <w:numPr>
          <w:ilvl w:val="0"/>
          <w:numId w:val="1"/>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b/>
          <w:bCs/>
          <w:color w:val="000000"/>
          <w:kern w:val="0"/>
          <w:sz w:val="24"/>
          <w:szCs w:val="24"/>
          <w14:ligatures w14:val="none"/>
        </w:rPr>
        <w:t xml:space="preserve">MANDAT ČLANOVA SAVJETA MLADIH </w:t>
      </w:r>
    </w:p>
    <w:p w14:paraId="1CB18D04" w14:textId="77777777" w:rsidR="006641B1" w:rsidRPr="002C79E7" w:rsidRDefault="006641B1" w:rsidP="006641B1">
      <w:pPr>
        <w:autoSpaceDE w:val="0"/>
        <w:autoSpaceDN w:val="0"/>
        <w:adjustRightInd w:val="0"/>
        <w:spacing w:after="0" w:line="240" w:lineRule="auto"/>
        <w:ind w:left="1080"/>
        <w:jc w:val="both"/>
        <w:rPr>
          <w:rFonts w:ascii="Times New Roman" w:hAnsi="Times New Roman" w:cs="Times New Roman"/>
          <w:color w:val="000000"/>
          <w:kern w:val="0"/>
          <w:sz w:val="24"/>
          <w:szCs w:val="24"/>
          <w14:ligatures w14:val="none"/>
        </w:rPr>
      </w:pPr>
    </w:p>
    <w:p w14:paraId="627B94C3"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10.</w:t>
      </w:r>
    </w:p>
    <w:p w14:paraId="3A06F387"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37B95118"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Članovi Savjeta mladih biraju se na razdoblje trajanja mandata općinskog vijeća koje ih je izabralo, pri čemu im mandat traje do dana stupanja na snagu odluke Vlade Republike Hrvatske o raspisivanju sljedećih redovitih izbora koji se održavaju svake četvrte godine sukladno odredbama zakona kojim se uređuju lokalni izbori, odnosno od dana stupanja na snagu odluke Vlade Republike Hrvatske o raspuštanju predstavničkog tijela sukladno odredbama zakona kojim se uređuje lokalna samouprava.</w:t>
      </w:r>
    </w:p>
    <w:p w14:paraId="5B68D165" w14:textId="77777777" w:rsidR="006641B1" w:rsidRDefault="006641B1" w:rsidP="006641B1">
      <w:pPr>
        <w:autoSpaceDE w:val="0"/>
        <w:autoSpaceDN w:val="0"/>
        <w:adjustRightInd w:val="0"/>
        <w:spacing w:after="0" w:line="240" w:lineRule="auto"/>
        <w:rPr>
          <w:rFonts w:ascii="Times New Roman" w:hAnsi="Times New Roman" w:cs="Times New Roman"/>
          <w:b/>
          <w:bCs/>
          <w:color w:val="000000"/>
          <w:kern w:val="0"/>
          <w:sz w:val="24"/>
          <w:szCs w:val="24"/>
          <w14:ligatures w14:val="none"/>
        </w:rPr>
      </w:pPr>
    </w:p>
    <w:p w14:paraId="5F35FB10" w14:textId="77777777" w:rsidR="006641B1" w:rsidRPr="002C79E7" w:rsidRDefault="006641B1" w:rsidP="006641B1">
      <w:pPr>
        <w:autoSpaceDE w:val="0"/>
        <w:autoSpaceDN w:val="0"/>
        <w:adjustRightInd w:val="0"/>
        <w:spacing w:after="0" w:line="240" w:lineRule="auto"/>
        <w:rPr>
          <w:rFonts w:ascii="Times New Roman" w:hAnsi="Times New Roman" w:cs="Times New Roman"/>
          <w:b/>
          <w:bCs/>
          <w:color w:val="000000"/>
          <w:kern w:val="0"/>
          <w:sz w:val="24"/>
          <w:szCs w:val="24"/>
          <w14:ligatures w14:val="none"/>
        </w:rPr>
      </w:pPr>
    </w:p>
    <w:p w14:paraId="34ED79D1"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11.</w:t>
      </w:r>
    </w:p>
    <w:bookmarkEnd w:id="0"/>
    <w:p w14:paraId="15671B13"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w:t>
      </w:r>
    </w:p>
    <w:p w14:paraId="2F865AB4"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Općinsko vijeće Općine Bilje razriješit će člana Savjeta mladih i prije isteka mandata ako neopravdano izostane s najmanje 50 % sjednica Savjeta mladih u godini dana te na osobni zahtjev člana Savjeta mladih. </w:t>
      </w:r>
    </w:p>
    <w:p w14:paraId="50528B13"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09AE3006"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Član Savjeta mladih koji za vrijeme trajanja mandata navrši trideset godina nastavlja s radom u Savjetu mladih do isteka mandata na koji je izabran. </w:t>
      </w:r>
    </w:p>
    <w:p w14:paraId="7A74FAAB"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74C15D91"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Ako se broj članova Savjeta mladih spusti ispod dvije trećine početnog broja, Općinsko vijeće Općine Bilje  će provesti postupak dodatnog izbora za onoliko članova Savjeta mladih koliko ih je prestalo biti članom Savjeta mladih prije isteka mandata. Na postupak dodatnog izbora odgovarajuće se primjenjuju odredbe ove Odluke koje se odnose na izbor članova Savjeta mladih. </w:t>
      </w:r>
    </w:p>
    <w:p w14:paraId="392F6FCC"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6BE0C324"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Mandat članova Savjeta mladih izabranih postupkom dodatnog izbora traje do isteka mandata članova Savjeta mladih izabranih u redovitom postupku biranja članova Savjeta mladih. </w:t>
      </w:r>
    </w:p>
    <w:p w14:paraId="28AB3AB5"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4BF80AB2"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Općinsko vijeće Općine Bilje  raspustit će Savjet mladih samo ako Savjet mladih ne održi sjednicu dulje od šest mjeseci.</w:t>
      </w:r>
    </w:p>
    <w:p w14:paraId="05BF1972"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0F3FE888"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21C87323" w14:textId="77777777" w:rsidR="006641B1" w:rsidRPr="002C79E7" w:rsidRDefault="006641B1" w:rsidP="006641B1">
      <w:pPr>
        <w:numPr>
          <w:ilvl w:val="0"/>
          <w:numId w:val="1"/>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b/>
          <w:bCs/>
          <w:color w:val="000000"/>
          <w:kern w:val="0"/>
          <w:sz w:val="24"/>
          <w:szCs w:val="24"/>
          <w14:ligatures w14:val="none"/>
        </w:rPr>
        <w:t xml:space="preserve">DJELOKRUG SAVJETA MLADIH </w:t>
      </w:r>
    </w:p>
    <w:p w14:paraId="21F5D55E" w14:textId="77777777" w:rsidR="006641B1" w:rsidRPr="002C79E7" w:rsidRDefault="006641B1" w:rsidP="006641B1">
      <w:pPr>
        <w:autoSpaceDE w:val="0"/>
        <w:autoSpaceDN w:val="0"/>
        <w:adjustRightInd w:val="0"/>
        <w:spacing w:after="0" w:line="240" w:lineRule="auto"/>
        <w:ind w:left="1080"/>
        <w:jc w:val="both"/>
        <w:rPr>
          <w:rFonts w:ascii="Times New Roman" w:hAnsi="Times New Roman" w:cs="Times New Roman"/>
          <w:color w:val="000000"/>
          <w:kern w:val="0"/>
          <w:sz w:val="24"/>
          <w:szCs w:val="24"/>
          <w14:ligatures w14:val="none"/>
        </w:rPr>
      </w:pPr>
    </w:p>
    <w:p w14:paraId="6F072DD8"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0176A83D"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12.</w:t>
      </w:r>
    </w:p>
    <w:p w14:paraId="4020EDDF"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4A526951"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U okviru svoga djelokruga Savjet mladih: </w:t>
      </w:r>
    </w:p>
    <w:p w14:paraId="569F1D8B" w14:textId="77777777" w:rsidR="006641B1" w:rsidRPr="002C79E7" w:rsidRDefault="006641B1" w:rsidP="006641B1">
      <w:pPr>
        <w:numPr>
          <w:ilvl w:val="0"/>
          <w:numId w:val="2"/>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raspravlja na sjednicama Savjeta mladih o pitanjima značajnim za rad Savjeta mladih, te o pitanjima iz djelokruga Općinskog vijeća Općine Bilje  koji su od interesa za mlade, </w:t>
      </w:r>
    </w:p>
    <w:p w14:paraId="313D4486" w14:textId="77777777" w:rsidR="006641B1" w:rsidRPr="002C79E7" w:rsidRDefault="006641B1" w:rsidP="006641B1">
      <w:pPr>
        <w:numPr>
          <w:ilvl w:val="0"/>
          <w:numId w:val="2"/>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u suradnji s predsjednikom Općinskog vijeća u Općinskom vijeću inicira u donošenje odluka od značaja za mlade, donošenje programa i drugih akata od značenja za unaprjeđivanje položaja mladih na području Općine Bilje , raspravu o pojedinim pitanjima od značenja za unaprjeđivanje položaja mladih na području, te način rješavanja navedenih pitanja, </w:t>
      </w:r>
    </w:p>
    <w:p w14:paraId="167A9928" w14:textId="77777777" w:rsidR="006641B1" w:rsidRPr="002C79E7" w:rsidRDefault="006641B1" w:rsidP="006641B1">
      <w:pPr>
        <w:numPr>
          <w:ilvl w:val="0"/>
          <w:numId w:val="2"/>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putem svojih predstavnika sudjeluje u radu Općinskog vijeća prilikom donošenja odluka, mjera, programa i drugih akata</w:t>
      </w:r>
      <w:r w:rsidRPr="002C79E7">
        <w:rPr>
          <w:rFonts w:ascii="Times New Roman" w:hAnsi="Times New Roman" w:cs="Times New Roman"/>
          <w:b/>
          <w:bCs/>
          <w:color w:val="000000"/>
          <w:kern w:val="0"/>
          <w:sz w:val="24"/>
          <w:szCs w:val="24"/>
          <w14:ligatures w14:val="none"/>
        </w:rPr>
        <w:t xml:space="preserve"> od osobitog značenja za unaprjeđivanje položaja mladih na području Općine Bilje davanjem mišljenja, prijedloga i preporuka o pitanjima i temama od interesa za mlade, </w:t>
      </w:r>
    </w:p>
    <w:p w14:paraId="78524A27" w14:textId="77777777" w:rsidR="006641B1" w:rsidRPr="002C79E7" w:rsidRDefault="006641B1" w:rsidP="006641B1">
      <w:pPr>
        <w:numPr>
          <w:ilvl w:val="0"/>
          <w:numId w:val="2"/>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sudjeluje u izradi, provedbi i praćenju provedbe lokalnih programa za mlade, daje pisana očitovanja i prijedloge nadležnim tijelima o potrebama i problemima mladih, a po potrebi predlaže i donošenje programa za otklanjanje nastalih problema i poboljšanje položaja mladih, </w:t>
      </w:r>
    </w:p>
    <w:p w14:paraId="07F3A3F8" w14:textId="77777777" w:rsidR="006641B1" w:rsidRPr="002C79E7" w:rsidRDefault="006641B1" w:rsidP="006641B1">
      <w:pPr>
        <w:numPr>
          <w:ilvl w:val="0"/>
          <w:numId w:val="2"/>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potiče informiranje mladih o svim pitanjima značajnim za unaprjeđivanje položaja mladih, međusobnu suradnju Savjeta mladih u Republici Hrvatskoj, te suradnju i razmjenu iskustava s organizacijama civilnoga društva i odgovarajućim tijelima drugih zemalja,</w:t>
      </w:r>
    </w:p>
    <w:p w14:paraId="28E626DB" w14:textId="77777777" w:rsidR="006641B1" w:rsidRPr="002C79E7" w:rsidRDefault="006641B1" w:rsidP="006641B1">
      <w:pPr>
        <w:numPr>
          <w:ilvl w:val="0"/>
          <w:numId w:val="2"/>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potiče mlade na aktivnu participaciju u lokalnoj samoupravi te ih prema potrebi poziva na sjednice i uključuje u svoj rad</w:t>
      </w:r>
    </w:p>
    <w:p w14:paraId="206D5728" w14:textId="77777777" w:rsidR="006641B1" w:rsidRPr="002C79E7" w:rsidRDefault="006641B1" w:rsidP="006641B1">
      <w:pPr>
        <w:numPr>
          <w:ilvl w:val="0"/>
          <w:numId w:val="2"/>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predlaže  Općinskom vijeću Općine Bilje program rada popraćen financijskim planom radi ostvarivanja programa rada Savjeta mladih, </w:t>
      </w:r>
    </w:p>
    <w:p w14:paraId="1DB56AD5" w14:textId="77777777" w:rsidR="006641B1" w:rsidRPr="002C79E7" w:rsidRDefault="006641B1" w:rsidP="006641B1">
      <w:pPr>
        <w:numPr>
          <w:ilvl w:val="0"/>
          <w:numId w:val="2"/>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po potrebi poziva predstavnike predstavničkog, izvršnog i drugih tijela Općine na sjednice Savjeta mladih, </w:t>
      </w:r>
    </w:p>
    <w:p w14:paraId="53D023ED" w14:textId="77777777" w:rsidR="006641B1" w:rsidRPr="002C79E7" w:rsidRDefault="006641B1" w:rsidP="006641B1">
      <w:pPr>
        <w:numPr>
          <w:ilvl w:val="0"/>
          <w:numId w:val="2"/>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potiče razvoj financijskog okvira provedbe politike za mlade i podrške razvoju organizacija mladih i za mlade, te sudjeluje u programiranju prioriteta natječaja i određivanja kriterija financiranja organizacija mladih i za mlade, </w:t>
      </w:r>
    </w:p>
    <w:p w14:paraId="72FF1DED" w14:textId="77777777" w:rsidR="006641B1" w:rsidRPr="002C79E7" w:rsidRDefault="006641B1" w:rsidP="006641B1">
      <w:pPr>
        <w:numPr>
          <w:ilvl w:val="0"/>
          <w:numId w:val="2"/>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obavlja i druge savjetodavne poslove od interesa za mlade.</w:t>
      </w:r>
    </w:p>
    <w:p w14:paraId="402BFD57"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p>
    <w:p w14:paraId="72A2D057" w14:textId="77777777" w:rsidR="006641B1" w:rsidRPr="002C79E7" w:rsidRDefault="006641B1" w:rsidP="006641B1">
      <w:pPr>
        <w:autoSpaceDE w:val="0"/>
        <w:autoSpaceDN w:val="0"/>
        <w:adjustRightInd w:val="0"/>
        <w:spacing w:after="0" w:line="240" w:lineRule="auto"/>
        <w:ind w:left="720"/>
        <w:jc w:val="both"/>
        <w:rPr>
          <w:rFonts w:ascii="Times New Roman" w:hAnsi="Times New Roman" w:cs="Times New Roman"/>
          <w:color w:val="000000"/>
          <w:kern w:val="0"/>
          <w:sz w:val="24"/>
          <w:szCs w:val="24"/>
          <w14:ligatures w14:val="none"/>
        </w:rPr>
      </w:pPr>
    </w:p>
    <w:p w14:paraId="6B1F7C5C" w14:textId="77777777" w:rsidR="006641B1" w:rsidRPr="002C79E7" w:rsidRDefault="006641B1" w:rsidP="006641B1">
      <w:pPr>
        <w:numPr>
          <w:ilvl w:val="0"/>
          <w:numId w:val="1"/>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b/>
          <w:bCs/>
          <w:color w:val="000000"/>
          <w:kern w:val="0"/>
          <w:sz w:val="24"/>
          <w:szCs w:val="24"/>
          <w14:ligatures w14:val="none"/>
        </w:rPr>
        <w:t xml:space="preserve">NAČIN RADA SAVJETA MLADIH </w:t>
      </w:r>
    </w:p>
    <w:p w14:paraId="31F2BED9"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48905430"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63FA889B"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13.</w:t>
      </w:r>
    </w:p>
    <w:p w14:paraId="1D5793FA"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43D4A65A"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Savjet mladih održava redovite sjednice najmanje jednom svaka tri mjeseca, a po potrebi i češće. </w:t>
      </w:r>
    </w:p>
    <w:p w14:paraId="4FFE9DF1"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ab/>
      </w:r>
    </w:p>
    <w:p w14:paraId="75FDF8D2"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Sjednica Savjeta mladih može se održavati i elektroničkim putem.</w:t>
      </w:r>
    </w:p>
    <w:p w14:paraId="2B3F7B10"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ab/>
      </w:r>
    </w:p>
    <w:p w14:paraId="3D60E882"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Članovima Savjeta mladih koji ne mogu nazočiti sjednici Savjeta mladih koja se održava fizički omogućit će se, sukladno tehničkim i organizacijskim mogućnostima, sudjelovanje na sjednicama </w:t>
      </w:r>
      <w:r w:rsidRPr="002C79E7">
        <w:rPr>
          <w:rFonts w:ascii="Times New Roman" w:hAnsi="Times New Roman" w:cs="Times New Roman"/>
          <w:b/>
          <w:bCs/>
          <w:color w:val="000000"/>
          <w:kern w:val="0"/>
          <w:sz w:val="24"/>
          <w:szCs w:val="24"/>
          <w14:ligatures w14:val="none"/>
        </w:rPr>
        <w:t>Savjeta mladih elektroničkim putem, odnosno audio i/ili videokonferencijskim putem.</w:t>
      </w:r>
    </w:p>
    <w:p w14:paraId="49C498F2"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162C4DF7"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Članovi Savjeta mladih koji će na sjednicama Savjeta mladih sudjelovati elektroničkim putem, odnosno putem audio i/ili videokonferencijskim putem o tome će predsjednika Savjeta mladih obavijestiti najkasnije tri dana prije održavanja sjednice Savjeta mladih.</w:t>
      </w:r>
    </w:p>
    <w:p w14:paraId="3CB7AC3C"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6D5759C7"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Sjednice Savjeta saziva i njima predsjedava predsjednik Savjeta mladih. </w:t>
      </w:r>
    </w:p>
    <w:p w14:paraId="4B1C1B48"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104F79E4"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Predsjednik Savjeta mladih dužan je sazvati izvanrednu sjednicu Savjeta mladih na prijedlog najmanje 1/3 članova Savjeta mladih. </w:t>
      </w:r>
    </w:p>
    <w:p w14:paraId="5403E669"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34AB2808"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252B853D"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14.</w:t>
      </w:r>
    </w:p>
    <w:p w14:paraId="11A32FD5"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Savjet mladih većinom glasova svih članova donosi </w:t>
      </w:r>
      <w:r w:rsidRPr="002C79E7">
        <w:rPr>
          <w:rFonts w:ascii="Times New Roman" w:hAnsi="Times New Roman" w:cs="Times New Roman"/>
          <w:b/>
          <w:bCs/>
          <w:color w:val="000000"/>
          <w:kern w:val="0"/>
          <w:sz w:val="24"/>
          <w:szCs w:val="24"/>
          <w14:ligatures w14:val="none"/>
        </w:rPr>
        <w:t>poslovnik o radu.</w:t>
      </w:r>
      <w:r w:rsidRPr="002C79E7">
        <w:rPr>
          <w:rFonts w:ascii="Times New Roman" w:hAnsi="Times New Roman" w:cs="Times New Roman"/>
          <w:color w:val="000000"/>
          <w:kern w:val="0"/>
          <w:sz w:val="24"/>
          <w:szCs w:val="24"/>
          <w14:ligatures w14:val="none"/>
        </w:rPr>
        <w:t xml:space="preserve"> </w:t>
      </w:r>
    </w:p>
    <w:p w14:paraId="3C6EBA79"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7EF4815B"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Poslovnikom o radu se pobliže uređuje način rada Savjeta mladih u skladu s ovom Odlukom i Zakonom.</w:t>
      </w:r>
    </w:p>
    <w:p w14:paraId="05137241"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5612D432"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15.</w:t>
      </w:r>
    </w:p>
    <w:p w14:paraId="2B635EED"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1E3D7EFE"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Savjet mladih donosi odluke većinom glasova ako je na sjednici nazočna većina članova Savjeta mladih, osim ako Zakonom nije drukčije određeno. </w:t>
      </w:r>
    </w:p>
    <w:p w14:paraId="383DA865"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30720787"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Ako su prilikom odlučivanja glasovi podijeljeni na jednak broj glasova za i protiv, odlučujući je glas predsjednika.</w:t>
      </w:r>
    </w:p>
    <w:p w14:paraId="2197A1E8"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512B0F48"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Član Savjeta mladih, odnosno njegov zamjenik koji je neposredno osobno zainteresiran za donošenje odluke o nekom pitanju može sudjelovati u raspravi o tom pitanju, ali je izuzet od odlučivanja. </w:t>
      </w:r>
    </w:p>
    <w:p w14:paraId="7BF61A5D"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2B5E607E"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Smatra se da je član Savjeta mladih neposredno osobno zainteresiran za donošenje odluka o nekom pitanju ako se odluka odnosi na projekt u kojemu osobno sudjeluje ili sudjeluje pravna osoba u kojoj on ima udio u vlasništvu ili je član Savjeta mladih ujedno i član pravne osobe ili njezinih tijela upravljanja. </w:t>
      </w:r>
    </w:p>
    <w:p w14:paraId="5EA87B3E"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008CDF94"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Ako je član Savjeta mladih spriječen sudjelovati na sjednici Savjeta mladih, zamjenjuje ga njegov zamjenik te pritom ima sva prava i obveze člana Savjeta mladih. </w:t>
      </w:r>
    </w:p>
    <w:p w14:paraId="3769F361"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76AA9612"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16.</w:t>
      </w:r>
    </w:p>
    <w:p w14:paraId="094C20EF"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489835FC"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Predsjednik Savjeta saziva i vodi sjednice Savjeta mladih, predstavlja i zastupa Savjet mladih prema Općini i prema trećim osobama te obavlja druge poslove određene ovom Odlukom i Poslovnikom o radu. Zamjenik predsjednika zamjenjuje predsjednika u slučaju njegove spriječenosti ili odsutnosti. </w:t>
      </w:r>
    </w:p>
    <w:p w14:paraId="125BD120"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67728486"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17.</w:t>
      </w:r>
    </w:p>
    <w:p w14:paraId="2F5308F5"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1F8B77A5"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Ako predsjednik Savjeta mladih ne obavlja svoje dužnosti sukladno Zakonu, ovoj Odluci, te Poslovniku o radu, Savjet mladih može natpolovičnom većinom glasova svih članova pokrenuti postupak njegovog razrješenja s funkcije predsjednika Savjeta mladih i izbora novog predsjednika. </w:t>
      </w:r>
    </w:p>
    <w:p w14:paraId="4479CA36"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0F4F4838"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Ako Savjet mladih ne pokrene postupak izbora novog predsjednika Savjeta mladih Općinsko vijeće sukladno poslovniku o radu Savjeta mladih, može u pisanom obliku uputiti Savjetu mladih inicijativu za pokretanje postupka izbora novog predsjednika Savjeta mladih.</w:t>
      </w:r>
    </w:p>
    <w:p w14:paraId="6F925492"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5BC36923"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Ako zamjenik predsjednika Savjeta mladih ne obavlja svoje dužnosti sukladno Zakonu, ovoj Odluci, te poslovniku o radu Savjeta mladih, predsjednik Savjeta mladih ili najmanje 1/3 članova Savjeta mladih može pokrenuti postupak za njegovo razrješenje s funkcije zamjenika predsjednika Savjeta mladih i izbor novog zamjenika predsjednika Savjeta mladih. </w:t>
      </w:r>
    </w:p>
    <w:p w14:paraId="72A5468B"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499032BD" w14:textId="77777777" w:rsidR="006641B1"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3BF75A65"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18.</w:t>
      </w:r>
    </w:p>
    <w:p w14:paraId="1B53B773"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75B179AF"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Savjet mladih može, u skladu sa svojim djelokrugom, imenovati svoje stalne i povremene radne skupine za uža područja djelovanja, te organizirati forume, tribine i radionice za pojedine dobne skupine mladih ili srodne vrste problema mladih. </w:t>
      </w:r>
    </w:p>
    <w:p w14:paraId="349636A5"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01BB2C64"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U radu Savjeta mladih mogu sudjelovati, bez prava glasa, i stručnjaci iz pojedinih područja vezanih za mlade i rad s mladima. </w:t>
      </w:r>
    </w:p>
    <w:p w14:paraId="04A2A0A5"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6DF982C7" w14:textId="77777777" w:rsidR="006641B1"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181AFCE7" w14:textId="77777777" w:rsidR="006641B1"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5E64F4C5"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19.</w:t>
      </w:r>
    </w:p>
    <w:p w14:paraId="620F1503"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77A6000F"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Savjet mladih donosi program rada i financijski plan Savjeta mladih za svaku kalendarsku godinu. </w:t>
      </w:r>
    </w:p>
    <w:p w14:paraId="365D35D6"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30E72C48"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Program rada Savjeta mladih mora sadržavati sljedeće aktivnosti: </w:t>
      </w:r>
    </w:p>
    <w:p w14:paraId="2F9AA252"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sudjelovanje u procesu izrade i praćenju provedbe lokalnog programa djelovanja za mlade, </w:t>
      </w:r>
    </w:p>
    <w:p w14:paraId="5A51E74C"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konzultiranje s organizacijama mladih o temama bitnim za mlade, </w:t>
      </w:r>
    </w:p>
    <w:p w14:paraId="132341B4"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suradnju s tijelima Općine Kneževi Vinogradi u politici za mlade, </w:t>
      </w:r>
    </w:p>
    <w:p w14:paraId="4A9C49DE"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 suradnju s drugim Savjetodavnim tijelima mladih u Republici Hrvatskoj i inozemstvu. </w:t>
      </w:r>
    </w:p>
    <w:p w14:paraId="68CA9B51"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3FB5722E"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Program rada Savjeta mladih može sadržavati i ostale aktivnosti važne za rad Savjeta mladih i poboljšanje položaja mladih, a u skladu s propisanim djelokrugom Savjeta mladih. </w:t>
      </w:r>
    </w:p>
    <w:p w14:paraId="2EEA1CF0"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6664EEF0"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Program rada Savjeta mladih donosi se većinom glasova svih članova Savjeta mladih. </w:t>
      </w:r>
    </w:p>
    <w:p w14:paraId="492F5F87"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39709EED"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Savjet mladih donosi program rada popraćen financijskim planom te ga podnosi na odobravanje Općinskom vijeću Općine Bilje najkasnije do 30. studenoga tekuće godine, za sljedeću kalendarsku godinu. </w:t>
      </w:r>
    </w:p>
    <w:p w14:paraId="308DBE9E"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48D6890B" w14:textId="77777777" w:rsidR="006641B1" w:rsidRPr="00A576D3"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A576D3">
        <w:rPr>
          <w:rFonts w:ascii="Times New Roman" w:hAnsi="Times New Roman" w:cs="Times New Roman"/>
          <w:color w:val="000000"/>
          <w:kern w:val="0"/>
          <w:sz w:val="24"/>
          <w:szCs w:val="24"/>
          <w14:ligatures w14:val="none"/>
        </w:rPr>
        <w:t>Savjet mladih podnosi godišnje izvješće o svom radu Općinskom vijeću do 31. ožujka tekuće godine za prethodnu godinu te ga dostavlja na znanje Općinskom načelniku.</w:t>
      </w:r>
    </w:p>
    <w:p w14:paraId="69543612" w14:textId="77777777" w:rsidR="006641B1"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5EAB50E4"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20.</w:t>
      </w:r>
    </w:p>
    <w:p w14:paraId="6D4B1A6F"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75420BD5"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Ako se programom rada Savjeta mladih za provedbu planiranih aktivnosti predviđa potreba osiguranja financijskih sredstava, sredstva se sukladno Zakonu, ovoj Odluci i na temelju financijskog plana osiguravaju u Proračunu Općine Bilje . </w:t>
      </w:r>
    </w:p>
    <w:p w14:paraId="01CCDFCC"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2BB23A80"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Program rada Savjeta mladih iz prethodnog stavka ovoga članka odobrava Općinsko vijeće Općine Bilje.</w:t>
      </w:r>
    </w:p>
    <w:p w14:paraId="6F7B0C7A"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5E9A9C34"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6C6768B4" w14:textId="77777777" w:rsidR="006641B1" w:rsidRPr="002C79E7" w:rsidRDefault="006641B1" w:rsidP="006641B1">
      <w:pPr>
        <w:numPr>
          <w:ilvl w:val="0"/>
          <w:numId w:val="1"/>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b/>
          <w:bCs/>
          <w:color w:val="000000"/>
          <w:kern w:val="0"/>
          <w:sz w:val="24"/>
          <w:szCs w:val="24"/>
          <w14:ligatures w14:val="none"/>
        </w:rPr>
        <w:t xml:space="preserve">SURADNJA SAVJETA MLADIH </w:t>
      </w:r>
    </w:p>
    <w:p w14:paraId="5628BE38" w14:textId="77777777" w:rsidR="006641B1" w:rsidRPr="002C79E7" w:rsidRDefault="006641B1" w:rsidP="006641B1">
      <w:pPr>
        <w:autoSpaceDE w:val="0"/>
        <w:autoSpaceDN w:val="0"/>
        <w:adjustRightInd w:val="0"/>
        <w:spacing w:after="0" w:line="240" w:lineRule="auto"/>
        <w:ind w:left="1080"/>
        <w:jc w:val="both"/>
        <w:rPr>
          <w:rFonts w:ascii="Times New Roman" w:hAnsi="Times New Roman" w:cs="Times New Roman"/>
          <w:color w:val="000000"/>
          <w:kern w:val="0"/>
          <w:sz w:val="24"/>
          <w:szCs w:val="24"/>
          <w14:ligatures w14:val="none"/>
        </w:rPr>
      </w:pPr>
    </w:p>
    <w:p w14:paraId="74165BDB"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21.</w:t>
      </w:r>
    </w:p>
    <w:p w14:paraId="18CEE7E2"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54A27E60"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Savjet mladih može surađivati s drugim Savjetima mladih na općinskom, gradskom odnosno županijskom nivou i razvijati suradnju s organiziranim oblicima djelovanja mladih i neformalnim skupinama mladih u jedinicama lokalne, odnosno područne (regionalne) samouprave drugih zemalja, te međunarodnim organizacijama. </w:t>
      </w:r>
    </w:p>
    <w:p w14:paraId="78D70855"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6C678E73"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5BD0CF6E"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22.</w:t>
      </w:r>
    </w:p>
    <w:p w14:paraId="74B2A053"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03BD898A"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Općina Bilje osigurava financijska sredstva za rad Savjeta mladih.</w:t>
      </w:r>
    </w:p>
    <w:p w14:paraId="19523080"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011B6F47"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1488A2EE" w14:textId="77777777" w:rsidR="006641B1" w:rsidRPr="002C79E7" w:rsidRDefault="006641B1" w:rsidP="006641B1">
      <w:pPr>
        <w:numPr>
          <w:ilvl w:val="0"/>
          <w:numId w:val="1"/>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b/>
          <w:bCs/>
          <w:color w:val="000000"/>
          <w:kern w:val="0"/>
          <w:sz w:val="24"/>
          <w:szCs w:val="24"/>
          <w14:ligatures w14:val="none"/>
        </w:rPr>
        <w:t xml:space="preserve">SREDSTVA ZA RAD SAVJETA MLADIH </w:t>
      </w:r>
    </w:p>
    <w:p w14:paraId="58DF376A"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p>
    <w:p w14:paraId="065DB045"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23.</w:t>
      </w:r>
    </w:p>
    <w:p w14:paraId="533FFF43"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59309005"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Financijska sredstva potrebna za provedbu programa rada Savjeta i za troškove vezane za rad članova Savjeta planiraju se temeljem financijskog plana u proračunu Općine. </w:t>
      </w:r>
    </w:p>
    <w:p w14:paraId="3711F220"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46827517"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Za potrebe rada, Savjet će u pravilu koristiti prostore Općinske uprave Općine Bilje. </w:t>
      </w:r>
    </w:p>
    <w:p w14:paraId="15D2C76E"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523972CB"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Članovi Savjeta imaju pravo na naknadu troškova prijevoza za odlazak na sjednice Savjeta, osim članova iz Bilja. </w:t>
      </w:r>
    </w:p>
    <w:p w14:paraId="00F5B98E"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6DDC2DF6"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24.</w:t>
      </w:r>
    </w:p>
    <w:p w14:paraId="32DC2B1C"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436E9009"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Stručne i administrativne poslovi za potrebe Savjeta obavlja Jedinstveni upravni odjel Općine Bilje. </w:t>
      </w:r>
    </w:p>
    <w:p w14:paraId="03989253"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0F322098"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111921AA" w14:textId="77777777" w:rsidR="006641B1" w:rsidRPr="002C79E7" w:rsidRDefault="006641B1" w:rsidP="006641B1">
      <w:pPr>
        <w:numPr>
          <w:ilvl w:val="0"/>
          <w:numId w:val="1"/>
        </w:num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b/>
          <w:bCs/>
          <w:color w:val="000000"/>
          <w:kern w:val="0"/>
          <w:sz w:val="24"/>
          <w:szCs w:val="24"/>
          <w14:ligatures w14:val="none"/>
        </w:rPr>
        <w:t xml:space="preserve">ODNOS SAVJETA MLADIH I OPĆINSKOG VIJEĆA, TE OPĆINSKOG NAČELNIKA </w:t>
      </w:r>
    </w:p>
    <w:p w14:paraId="0C2D4450"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p>
    <w:p w14:paraId="3FA26477"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25.</w:t>
      </w:r>
    </w:p>
    <w:p w14:paraId="53F4F3EF"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773EF555"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Općinsko vijeće dostavlja Savjetu mladih sve pozive i materijale za svoje sjednice, te zapisnike s održanih sjednica u istom roku, kao i članovima Općinskog vijeća, te na drugi prikladan način informira Savjet mladih o svim svojim aktivnostima. </w:t>
      </w:r>
    </w:p>
    <w:p w14:paraId="4556B218"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29FB1212"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Predsjednik Općinskog vijeća po potrebi, a najmanje svakih šest mjeseci, održava zajednički sastanak sa Savjetom mladih, na koji po potrebi poziva i druge članove Općinskog vijeća i drugih tijela Općine Bilje, a na kojem raspravljaju o svim pitanjima od interesa za mlade, te o suradnji Općinskog vijeća i drugih tijela Općine Bilje sa Savjetom mladih. </w:t>
      </w:r>
    </w:p>
    <w:p w14:paraId="1FF0FDBB"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7B42A374"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Inicijativu za zajednički sastanak predsjednika Općinskog vijeća Općine Bilje i Savjeta mladih može pokrenuti i Savjet mladih. </w:t>
      </w:r>
    </w:p>
    <w:p w14:paraId="4685A601"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103E60CA"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Na zajednički sastanak predsjednika Općinskog vijeća i Savjeta mladih mogu biti pozvani i stručnjaci iz pojedinih područja vezanih za mlade i rad s mladima. </w:t>
      </w:r>
    </w:p>
    <w:p w14:paraId="4413D27D"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477EEC96"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Na prijedlog Savjeta mladih Općinsko vijeće Općine Bilje  će raspraviti pitanje od interesa za mlade, i to najkasnije na prvoj sljedećoj sjednici od dana dostave zahtjeva Savjeta mladih pod uvjetom da je prijedlog podnesen najkasnije sedam dana prije dana održavanja sjednice Općinskog vijeća. </w:t>
      </w:r>
    </w:p>
    <w:p w14:paraId="6B4714E6"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20F9B6AA"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Predsjednik, zamjenik predsjednika ili drugi član Savjeta mladih kojeg Savjet imenuje dužan je odazvati se pozivima na sjednice Općinskog vijeća, prisustvovati sjednicama s pravom sudjelovanja u raspravi, ali bez prava glasa te dostaviti svaki podatak ili izvještaj koji o pitanju iz njegova djelokruga zatraži Općinsko vijeće. </w:t>
      </w:r>
    </w:p>
    <w:p w14:paraId="26E15C05"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2E93F180"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7CA4927D"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26.</w:t>
      </w:r>
    </w:p>
    <w:p w14:paraId="5094C131"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p>
    <w:p w14:paraId="75C45156"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Savjet mladih surađuje s Općinskim načelnikom redovitim međusobnim informiranjem, savjetovanjem te na druge načine. </w:t>
      </w:r>
    </w:p>
    <w:p w14:paraId="07713699"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1D4843DB"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Općinski načelnik, po potrebi, a najmanje svakih šest mjeseci, održava zajednički sastanak sa Savjetom mladih, a na kojem raspravljaju o svim pitanjima od interesa za mlade, te o suradnji općinskog načelnika, i Savjeta mladih. </w:t>
      </w:r>
    </w:p>
    <w:p w14:paraId="785FEBD7"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12E79BA8"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Općinski načelnik, svakih šest mjeseci pisanim putem obavještava Savjet mladih o svojim aktivnostima koje su od važnosti ili interesa za mlade.</w:t>
      </w:r>
    </w:p>
    <w:p w14:paraId="5A4B3BF2"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13478A6F"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3A967DCB" w14:textId="77777777" w:rsidR="006641B1" w:rsidRPr="002C79E7" w:rsidRDefault="006641B1" w:rsidP="006641B1">
      <w:pPr>
        <w:numPr>
          <w:ilvl w:val="0"/>
          <w:numId w:val="1"/>
        </w:num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PRIJELAZNE I ZAVRŠNE ODREDBE</w:t>
      </w:r>
    </w:p>
    <w:p w14:paraId="3A64BACD"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455F0D15"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b/>
          <w:bCs/>
          <w:color w:val="000000"/>
          <w:kern w:val="0"/>
          <w:sz w:val="24"/>
          <w:szCs w:val="24"/>
          <w14:ligatures w14:val="none"/>
        </w:rPr>
      </w:pPr>
      <w:r w:rsidRPr="002C79E7">
        <w:rPr>
          <w:rFonts w:ascii="Times New Roman" w:hAnsi="Times New Roman" w:cs="Times New Roman"/>
          <w:b/>
          <w:bCs/>
          <w:color w:val="000000"/>
          <w:kern w:val="0"/>
          <w:sz w:val="24"/>
          <w:szCs w:val="24"/>
          <w14:ligatures w14:val="none"/>
        </w:rPr>
        <w:t>Članak 27.</w:t>
      </w:r>
    </w:p>
    <w:p w14:paraId="6A85CAD3" w14:textId="77777777" w:rsidR="006641B1" w:rsidRPr="002C79E7" w:rsidRDefault="006641B1" w:rsidP="006641B1">
      <w:pPr>
        <w:autoSpaceDE w:val="0"/>
        <w:autoSpaceDN w:val="0"/>
        <w:adjustRightInd w:val="0"/>
        <w:spacing w:after="0" w:line="240" w:lineRule="auto"/>
        <w:jc w:val="center"/>
        <w:rPr>
          <w:rFonts w:ascii="Times New Roman" w:hAnsi="Times New Roman" w:cs="Times New Roman"/>
          <w:color w:val="000000"/>
          <w:kern w:val="0"/>
          <w:sz w:val="24"/>
          <w:szCs w:val="24"/>
          <w14:ligatures w14:val="none"/>
        </w:rPr>
      </w:pPr>
    </w:p>
    <w:p w14:paraId="29C2E595"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Ova Odluka stupa na snagu osmog dana od dana objave u »Službenom glasniku“ Općine Bilje . </w:t>
      </w:r>
    </w:p>
    <w:p w14:paraId="34EE524E"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p>
    <w:p w14:paraId="35D8579F" w14:textId="77777777" w:rsidR="006641B1" w:rsidRPr="002C79E7" w:rsidRDefault="006641B1" w:rsidP="006641B1">
      <w:pPr>
        <w:autoSpaceDE w:val="0"/>
        <w:autoSpaceDN w:val="0"/>
        <w:adjustRightInd w:val="0"/>
        <w:spacing w:after="0" w:line="240" w:lineRule="auto"/>
        <w:ind w:firstLine="708"/>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Danom stupanja na snagu ove Odluke prestaje važiti Odluka o  Savjeta mladih Općine Bilje  („Službeni glasnik“ br. 10/24). </w:t>
      </w:r>
    </w:p>
    <w:p w14:paraId="47A64E12"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p>
    <w:p w14:paraId="520DE42D" w14:textId="77777777" w:rsidR="006641B1"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p>
    <w:p w14:paraId="79F771CE" w14:textId="77777777" w:rsidR="006641B1"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p>
    <w:p w14:paraId="24D5D569"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KLASA: </w:t>
      </w:r>
      <w:r>
        <w:rPr>
          <w:rFonts w:ascii="Times New Roman" w:hAnsi="Times New Roman" w:cs="Times New Roman"/>
          <w:color w:val="000000"/>
          <w:kern w:val="0"/>
          <w:sz w:val="24"/>
          <w:szCs w:val="24"/>
          <w14:ligatures w14:val="none"/>
        </w:rPr>
        <w:t>029-01/25-01/5</w:t>
      </w:r>
    </w:p>
    <w:p w14:paraId="3A68F470"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URBROJ: </w:t>
      </w:r>
      <w:r>
        <w:rPr>
          <w:rFonts w:ascii="Times New Roman" w:hAnsi="Times New Roman" w:cs="Times New Roman"/>
          <w:color w:val="000000"/>
          <w:kern w:val="0"/>
          <w:sz w:val="24"/>
          <w:szCs w:val="24"/>
          <w14:ligatures w14:val="none"/>
        </w:rPr>
        <w:t>2158-9-01-25-1</w:t>
      </w:r>
    </w:p>
    <w:p w14:paraId="6776379D"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2C79E7">
        <w:rPr>
          <w:rFonts w:ascii="Times New Roman" w:hAnsi="Times New Roman" w:cs="Times New Roman"/>
          <w:color w:val="000000"/>
          <w:kern w:val="0"/>
          <w:sz w:val="24"/>
          <w:szCs w:val="24"/>
          <w14:ligatures w14:val="none"/>
        </w:rPr>
        <w:t xml:space="preserve">Bilje, </w:t>
      </w:r>
      <w:r>
        <w:rPr>
          <w:rFonts w:ascii="Times New Roman" w:hAnsi="Times New Roman" w:cs="Times New Roman"/>
          <w:color w:val="000000"/>
          <w:kern w:val="0"/>
          <w:sz w:val="24"/>
          <w:szCs w:val="24"/>
          <w14:ligatures w14:val="none"/>
        </w:rPr>
        <w:t>09.12.</w:t>
      </w:r>
      <w:r w:rsidRPr="002C79E7">
        <w:rPr>
          <w:rFonts w:ascii="Times New Roman" w:hAnsi="Times New Roman" w:cs="Times New Roman"/>
          <w:color w:val="000000"/>
          <w:kern w:val="0"/>
          <w:sz w:val="24"/>
          <w:szCs w:val="24"/>
          <w14:ligatures w14:val="none"/>
        </w:rPr>
        <w:t>2025.g.</w:t>
      </w:r>
    </w:p>
    <w:p w14:paraId="3D407473" w14:textId="77777777" w:rsidR="006641B1"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6CC047A0" w14:textId="77777777" w:rsidR="006641B1" w:rsidRPr="002C79E7" w:rsidRDefault="006641B1" w:rsidP="006641B1">
      <w:pPr>
        <w:autoSpaceDE w:val="0"/>
        <w:autoSpaceDN w:val="0"/>
        <w:adjustRightInd w:val="0"/>
        <w:spacing w:after="0" w:line="240" w:lineRule="auto"/>
        <w:jc w:val="both"/>
        <w:rPr>
          <w:rFonts w:ascii="Times New Roman" w:hAnsi="Times New Roman" w:cs="Times New Roman"/>
          <w:b/>
          <w:bCs/>
          <w:color w:val="000000"/>
          <w:kern w:val="0"/>
          <w:sz w:val="24"/>
          <w:szCs w:val="24"/>
          <w14:ligatures w14:val="none"/>
        </w:rPr>
      </w:pPr>
    </w:p>
    <w:p w14:paraId="2788BBE3" w14:textId="77777777" w:rsidR="006641B1" w:rsidRPr="000725BD" w:rsidRDefault="006641B1" w:rsidP="006641B1">
      <w:pPr>
        <w:spacing w:after="0" w:line="240" w:lineRule="auto"/>
        <w:jc w:val="center"/>
        <w:rPr>
          <w:rFonts w:ascii="Times New Roman" w:eastAsia="Calibri" w:hAnsi="Times New Roman" w:cs="Times New Roman"/>
          <w:kern w:val="0"/>
          <w:sz w:val="24"/>
          <w:szCs w:val="24"/>
          <w:lang w:eastAsia="hr-HR"/>
          <w14:ligatures w14:val="none"/>
        </w:rPr>
      </w:pPr>
      <w:r>
        <w:rPr>
          <w:rFonts w:ascii="Times New Roman" w:eastAsia="Calibri" w:hAnsi="Times New Roman" w:cs="Times New Roman"/>
          <w:kern w:val="0"/>
          <w:sz w:val="24"/>
          <w:szCs w:val="24"/>
          <w:lang w:eastAsia="hr-HR"/>
          <w14:ligatures w14:val="none"/>
        </w:rPr>
        <w:t xml:space="preserve">        </w:t>
      </w:r>
      <w:r w:rsidRPr="000725BD">
        <w:rPr>
          <w:rFonts w:ascii="Times New Roman" w:eastAsia="Calibri" w:hAnsi="Times New Roman" w:cs="Times New Roman"/>
          <w:kern w:val="0"/>
          <w:sz w:val="24"/>
          <w:szCs w:val="24"/>
          <w:lang w:eastAsia="hr-HR"/>
          <w14:ligatures w14:val="none"/>
        </w:rPr>
        <w:t xml:space="preserve">OPĆINSKO VIJEĆE OPĆINE </w:t>
      </w:r>
      <w:smartTag w:uri="urn:schemas-microsoft-com:office:smarttags" w:element="PersonName">
        <w:r w:rsidRPr="000725BD">
          <w:rPr>
            <w:rFonts w:ascii="Times New Roman" w:eastAsia="Calibri" w:hAnsi="Times New Roman" w:cs="Times New Roman"/>
            <w:kern w:val="0"/>
            <w:sz w:val="24"/>
            <w:szCs w:val="24"/>
            <w:lang w:eastAsia="hr-HR"/>
            <w14:ligatures w14:val="none"/>
          </w:rPr>
          <w:t>BILJE</w:t>
        </w:r>
      </w:smartTag>
    </w:p>
    <w:p w14:paraId="439CC98F" w14:textId="77777777" w:rsidR="006641B1" w:rsidRPr="00D811EE" w:rsidRDefault="006641B1" w:rsidP="006641B1">
      <w:pPr>
        <w:spacing w:after="0" w:line="240" w:lineRule="auto"/>
        <w:jc w:val="center"/>
        <w:rPr>
          <w:rFonts w:ascii="Times New Roman" w:eastAsia="Times New Roman" w:hAnsi="Times New Roman" w:cs="Times New Roman"/>
          <w:kern w:val="0"/>
          <w:sz w:val="24"/>
          <w:szCs w:val="24"/>
          <w:lang w:eastAsia="hr-HR"/>
          <w14:ligatures w14:val="none"/>
        </w:rPr>
      </w:pPr>
      <w:r w:rsidRPr="00D811EE">
        <w:rPr>
          <w:rFonts w:ascii="Times New Roman" w:eastAsia="Times New Roman" w:hAnsi="Times New Roman" w:cs="Times New Roman"/>
          <w:kern w:val="0"/>
          <w:sz w:val="24"/>
          <w:szCs w:val="24"/>
          <w:lang w:eastAsia="hr-HR"/>
          <w14:ligatures w14:val="none"/>
        </w:rPr>
        <w:t>PREDSJEDNIK</w:t>
      </w:r>
    </w:p>
    <w:p w14:paraId="70ED4179" w14:textId="77777777" w:rsidR="006641B1" w:rsidRDefault="006641B1" w:rsidP="006641B1">
      <w:pPr>
        <w:spacing w:after="0" w:line="240" w:lineRule="auto"/>
        <w:jc w:val="cente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Prof. </w:t>
      </w:r>
      <w:r w:rsidRPr="00D811EE">
        <w:rPr>
          <w:rFonts w:ascii="Times New Roman" w:eastAsia="Times New Roman" w:hAnsi="Times New Roman" w:cs="Times New Roman"/>
          <w:kern w:val="0"/>
          <w:sz w:val="24"/>
          <w:szCs w:val="24"/>
          <w:lang w:eastAsia="hr-HR"/>
          <w14:ligatures w14:val="none"/>
        </w:rPr>
        <w:t>dr. sc. Ivan Plaščak</w:t>
      </w:r>
    </w:p>
    <w:p w14:paraId="58F5A695" w14:textId="77777777" w:rsidR="006641B1" w:rsidRPr="008466F5" w:rsidRDefault="006641B1" w:rsidP="006641B1">
      <w:pPr>
        <w:spacing w:after="0" w:line="240" w:lineRule="auto"/>
        <w:jc w:val="cente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w:t>
      </w:r>
    </w:p>
    <w:p w14:paraId="25070F76" w14:textId="77777777" w:rsidR="005932B5" w:rsidRDefault="005932B5"/>
    <w:sectPr w:rsidR="005932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17300"/>
    <w:multiLevelType w:val="hybridMultilevel"/>
    <w:tmpl w:val="4F8AB5A0"/>
    <w:lvl w:ilvl="0" w:tplc="0AC46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9B2073"/>
    <w:multiLevelType w:val="hybridMultilevel"/>
    <w:tmpl w:val="991A0F40"/>
    <w:lvl w:ilvl="0" w:tplc="A43C1C86">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3654061">
    <w:abstractNumId w:val="0"/>
  </w:num>
  <w:num w:numId="2" w16cid:durableId="11883710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1B1"/>
    <w:rsid w:val="005932B5"/>
    <w:rsid w:val="006641B1"/>
    <w:rsid w:val="00801CA7"/>
    <w:rsid w:val="009832F9"/>
    <w:rsid w:val="00DE4D49"/>
    <w:rsid w:val="00ED1AF6"/>
    <w:rsid w:val="00F000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5DB4398"/>
  <w15:chartTrackingRefBased/>
  <w15:docId w15:val="{A5765696-0FF3-4D53-8526-4433621A4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1B1"/>
  </w:style>
  <w:style w:type="paragraph" w:styleId="Naslov1">
    <w:name w:val="heading 1"/>
    <w:basedOn w:val="Normal"/>
    <w:next w:val="Normal"/>
    <w:link w:val="Naslov1Char"/>
    <w:uiPriority w:val="9"/>
    <w:qFormat/>
    <w:rsid w:val="006641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6641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6641B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6641B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6641B1"/>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6641B1"/>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6641B1"/>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6641B1"/>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6641B1"/>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641B1"/>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6641B1"/>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6641B1"/>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6641B1"/>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6641B1"/>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6641B1"/>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6641B1"/>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6641B1"/>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6641B1"/>
    <w:rPr>
      <w:rFonts w:eastAsiaTheme="majorEastAsia" w:cstheme="majorBidi"/>
      <w:color w:val="272727" w:themeColor="text1" w:themeTint="D8"/>
    </w:rPr>
  </w:style>
  <w:style w:type="paragraph" w:styleId="Naslov">
    <w:name w:val="Title"/>
    <w:basedOn w:val="Normal"/>
    <w:next w:val="Normal"/>
    <w:link w:val="NaslovChar"/>
    <w:uiPriority w:val="10"/>
    <w:qFormat/>
    <w:rsid w:val="006641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6641B1"/>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6641B1"/>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6641B1"/>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6641B1"/>
    <w:pPr>
      <w:spacing w:before="160"/>
      <w:jc w:val="center"/>
    </w:pPr>
    <w:rPr>
      <w:i/>
      <w:iCs/>
      <w:color w:val="404040" w:themeColor="text1" w:themeTint="BF"/>
    </w:rPr>
  </w:style>
  <w:style w:type="character" w:customStyle="1" w:styleId="CitatChar">
    <w:name w:val="Citat Char"/>
    <w:basedOn w:val="Zadanifontodlomka"/>
    <w:link w:val="Citat"/>
    <w:uiPriority w:val="29"/>
    <w:rsid w:val="006641B1"/>
    <w:rPr>
      <w:i/>
      <w:iCs/>
      <w:color w:val="404040" w:themeColor="text1" w:themeTint="BF"/>
    </w:rPr>
  </w:style>
  <w:style w:type="paragraph" w:styleId="Odlomakpopisa">
    <w:name w:val="List Paragraph"/>
    <w:basedOn w:val="Normal"/>
    <w:uiPriority w:val="34"/>
    <w:qFormat/>
    <w:rsid w:val="006641B1"/>
    <w:pPr>
      <w:ind w:left="720"/>
      <w:contextualSpacing/>
    </w:pPr>
  </w:style>
  <w:style w:type="character" w:styleId="Jakoisticanje">
    <w:name w:val="Intense Emphasis"/>
    <w:basedOn w:val="Zadanifontodlomka"/>
    <w:uiPriority w:val="21"/>
    <w:qFormat/>
    <w:rsid w:val="006641B1"/>
    <w:rPr>
      <w:i/>
      <w:iCs/>
      <w:color w:val="0F4761" w:themeColor="accent1" w:themeShade="BF"/>
    </w:rPr>
  </w:style>
  <w:style w:type="paragraph" w:styleId="Naglaencitat">
    <w:name w:val="Intense Quote"/>
    <w:basedOn w:val="Normal"/>
    <w:next w:val="Normal"/>
    <w:link w:val="NaglaencitatChar"/>
    <w:uiPriority w:val="30"/>
    <w:qFormat/>
    <w:rsid w:val="006641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6641B1"/>
    <w:rPr>
      <w:i/>
      <w:iCs/>
      <w:color w:val="0F4761" w:themeColor="accent1" w:themeShade="BF"/>
    </w:rPr>
  </w:style>
  <w:style w:type="character" w:styleId="Istaknutareferenca">
    <w:name w:val="Intense Reference"/>
    <w:basedOn w:val="Zadanifontodlomka"/>
    <w:uiPriority w:val="32"/>
    <w:qFormat/>
    <w:rsid w:val="006641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2728</Words>
  <Characters>15554</Characters>
  <Application>Microsoft Office Word</Application>
  <DocSecurity>0</DocSecurity>
  <Lines>129</Lines>
  <Paragraphs>36</Paragraphs>
  <ScaleCrop>false</ScaleCrop>
  <Company/>
  <LinksUpToDate>false</LinksUpToDate>
  <CharactersWithSpaces>18246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bilje 06</dc:creator>
  <cp:keywords/>
  <dc:description/>
  <cp:lastModifiedBy>bilje 06</cp:lastModifiedBy>
  <cp:revision>2</cp:revision>
  <dcterms:created xsi:type="dcterms:W3CDTF">2026-03-02T13:19:00Z</dcterms:created>
  <dcterms:modified xsi:type="dcterms:W3CDTF">2026-03-02T13:22:00Z</dcterms:modified>
</cp:coreProperties>
</file>